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</w:p>
    <w:p>
      <w:pPr>
        <w:spacing w:line="360" w:lineRule="auto"/>
        <w:ind w:firstLine="403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参考辩题</w:t>
      </w:r>
    </w:p>
    <w:p>
      <w:pPr>
        <w:spacing w:line="360" w:lineRule="auto"/>
        <w:ind w:firstLine="403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spacing w:line="580" w:lineRule="exact"/>
        <w:ind w:firstLine="403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1.大学校园是否应该安装安全套发放机</w:t>
      </w:r>
    </w:p>
    <w:p>
      <w:pPr>
        <w:spacing w:line="580" w:lineRule="exact"/>
        <w:ind w:firstLine="403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2.大学生入学体检应不应该检测HIV</w:t>
      </w:r>
    </w:p>
    <w:p>
      <w:pPr>
        <w:spacing w:line="580" w:lineRule="exact"/>
        <w:ind w:firstLine="403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性教育是家庭的角色重要还是学校的角色重要</w:t>
      </w:r>
    </w:p>
    <w:p>
      <w:pPr>
        <w:spacing w:line="580" w:lineRule="exact"/>
        <w:ind w:firstLine="403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4.艾滋病患者更需要的是物质支持还是精神支持</w:t>
      </w:r>
    </w:p>
    <w:p>
      <w:pPr>
        <w:spacing w:line="580" w:lineRule="exact"/>
        <w:ind w:firstLine="403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5.高校增设</w:t>
      </w:r>
      <w:r>
        <w:rPr>
          <w:rFonts w:hint="eastAsia" w:ascii="仿宋_GB2312" w:hAnsi="宋体" w:eastAsia="仿宋_GB2312"/>
          <w:sz w:val="32"/>
          <w:szCs w:val="32"/>
        </w:rPr>
        <w:t>防艾教育课程对大学生预防艾滋病有没有普遍意义</w:t>
      </w:r>
    </w:p>
    <w:p>
      <w:pPr>
        <w:spacing w:line="580" w:lineRule="exact"/>
        <w:ind w:firstLine="403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6. </w:t>
      </w:r>
      <w:r>
        <w:rPr>
          <w:rFonts w:hint="eastAsia" w:ascii="仿宋_GB2312" w:hAnsi="宋体" w:eastAsia="仿宋_GB2312"/>
          <w:sz w:val="32"/>
          <w:szCs w:val="32"/>
        </w:rPr>
        <w:t>学校艾滋病疫情情况是否应该告知本校学生</w:t>
      </w:r>
    </w:p>
    <w:p>
      <w:pPr>
        <w:spacing w:line="580" w:lineRule="exact"/>
        <w:ind w:firstLine="403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7. </w:t>
      </w:r>
      <w:r>
        <w:rPr>
          <w:rFonts w:hint="eastAsia" w:ascii="仿宋_GB2312" w:hAnsi="宋体" w:eastAsia="仿宋_GB2312"/>
          <w:sz w:val="32"/>
          <w:szCs w:val="32"/>
        </w:rPr>
        <w:t>提高大学生防艾意识重在危害警示教育还是重在科普知识宣传</w:t>
      </w:r>
    </w:p>
    <w:p>
      <w:pPr>
        <w:spacing w:line="580" w:lineRule="exact"/>
        <w:ind w:firstLine="403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8.艾滋病病毒感染者/病人应该不应该享受免费抗病毒药物</w:t>
      </w:r>
    </w:p>
    <w:p>
      <w:pPr>
        <w:spacing w:line="580" w:lineRule="exact"/>
        <w:ind w:firstLine="403"/>
        <w:jc w:val="left"/>
        <w:rPr>
          <w:rFonts w:ascii="仿宋_GB2312" w:hAnsi="宋体" w:eastAsia="仿宋_GB2312"/>
          <w:sz w:val="32"/>
          <w:szCs w:val="32"/>
        </w:rPr>
      </w:pPr>
      <w:bookmarkStart w:id="0" w:name="_GoBack"/>
      <w:r>
        <w:rPr>
          <w:rFonts w:ascii="仿宋_GB2312" w:hAnsi="宋体" w:eastAsia="仿宋_GB2312"/>
          <w:sz w:val="32"/>
          <w:szCs w:val="32"/>
        </w:rPr>
        <w:t>9.艾滋病的宣传教育应该侧重危害警示性教育还是社会关怀</w:t>
      </w:r>
      <w:bookmarkEnd w:id="0"/>
      <w:r>
        <w:rPr>
          <w:rFonts w:ascii="仿宋_GB2312" w:hAnsi="宋体" w:eastAsia="仿宋_GB2312"/>
          <w:sz w:val="32"/>
          <w:szCs w:val="32"/>
        </w:rPr>
        <w:t>教育</w:t>
      </w:r>
    </w:p>
    <w:p>
      <w:pPr>
        <w:spacing w:line="580" w:lineRule="exact"/>
        <w:ind w:firstLine="403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10. </w:t>
      </w:r>
      <w:r>
        <w:rPr>
          <w:rFonts w:hint="eastAsia" w:ascii="仿宋_GB2312" w:hAnsi="宋体" w:eastAsia="仿宋_GB2312"/>
          <w:sz w:val="32"/>
          <w:szCs w:val="32"/>
        </w:rPr>
        <w:t>艾滋病预防主要靠自律还是他律</w:t>
      </w:r>
    </w:p>
    <w:p>
      <w:pPr>
        <w:spacing w:line="580" w:lineRule="exact"/>
        <w:ind w:firstLine="403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11.提高社会关注度对艾滋病感染者是更多鼓励还是</w:t>
      </w:r>
      <w:r>
        <w:rPr>
          <w:rFonts w:hint="eastAsia" w:ascii="仿宋_GB2312" w:hAnsi="宋体" w:eastAsia="仿宋_GB2312"/>
          <w:sz w:val="32"/>
          <w:szCs w:val="32"/>
        </w:rPr>
        <w:t>更多</w:t>
      </w:r>
      <w:r>
        <w:rPr>
          <w:rFonts w:ascii="仿宋_GB2312" w:hAnsi="宋体" w:eastAsia="仿宋_GB2312"/>
          <w:sz w:val="32"/>
          <w:szCs w:val="32"/>
        </w:rPr>
        <w:t>压力</w:t>
      </w:r>
    </w:p>
    <w:p>
      <w:pPr>
        <w:spacing w:line="580" w:lineRule="exact"/>
        <w:ind w:firstLine="403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12. </w:t>
      </w:r>
      <w:r>
        <w:rPr>
          <w:rFonts w:hint="eastAsia" w:ascii="仿宋_GB2312" w:hAnsi="宋体" w:eastAsia="仿宋_GB2312"/>
          <w:sz w:val="32"/>
          <w:szCs w:val="32"/>
        </w:rPr>
        <w:t>性教育应该更注重科学教育还是更注重道德教育</w:t>
      </w:r>
    </w:p>
    <w:p>
      <w:pPr>
        <w:spacing w:line="580" w:lineRule="exact"/>
        <w:ind w:firstLine="403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13.网络对大学生性教育的影响利大于</w:t>
      </w:r>
      <w:r>
        <w:rPr>
          <w:rFonts w:hint="eastAsia" w:ascii="仿宋_GB2312" w:hAnsi="宋体" w:eastAsia="仿宋_GB2312"/>
          <w:sz w:val="32"/>
          <w:szCs w:val="32"/>
        </w:rPr>
        <w:t>弊还是弊大于利</w:t>
      </w:r>
    </w:p>
    <w:p>
      <w:pPr>
        <w:spacing w:line="580" w:lineRule="exact"/>
        <w:ind w:firstLine="403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14. </w:t>
      </w:r>
      <w:r>
        <w:rPr>
          <w:rFonts w:hint="eastAsia" w:ascii="仿宋_GB2312" w:hAnsi="宋体" w:eastAsia="仿宋_GB2312"/>
          <w:sz w:val="32"/>
          <w:szCs w:val="32"/>
        </w:rPr>
        <w:t>高校艾滋病防控工作学生的角色重要还是老师的角色重要</w:t>
      </w:r>
    </w:p>
    <w:p>
      <w:pPr>
        <w:spacing w:line="580" w:lineRule="exact"/>
        <w:ind w:left="-141" w:leftChars="-67" w:firstLine="480" w:firstLineChars="15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15.是否应该限制艾滋病感染者从事教师职业</w:t>
      </w:r>
    </w:p>
    <w:p>
      <w:pPr>
        <w:spacing w:line="580" w:lineRule="exact"/>
        <w:ind w:left="-141" w:leftChars="-67" w:firstLine="480" w:firstLineChars="150"/>
        <w:jc w:val="left"/>
        <w:rPr>
          <w:rFonts w:ascii="宋体" w:hAnsi="宋体"/>
          <w:sz w:val="28"/>
          <w:szCs w:val="28"/>
        </w:rPr>
      </w:pPr>
      <w:r>
        <w:rPr>
          <w:rFonts w:ascii="仿宋_GB2312" w:hAnsi="宋体" w:eastAsia="仿宋_GB2312"/>
          <w:sz w:val="32"/>
          <w:szCs w:val="32"/>
        </w:rPr>
        <w:t>16.交友软件的普遍使用是否促进艾滋病的传播</w:t>
      </w:r>
    </w:p>
    <w:p/>
    <w:sectPr>
      <w:pgSz w:w="11906" w:h="16838"/>
      <w:pgMar w:top="1440" w:right="1463" w:bottom="1440" w:left="146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84E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2019-12-30T08:16:19Z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